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3F2" w:rsidRPr="002320D2" w:rsidRDefault="006A73F2" w:rsidP="006A73F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color w:val="000000"/>
          <w:sz w:val="56"/>
          <w:szCs w:val="56"/>
        </w:rPr>
      </w:pPr>
      <w:r w:rsidRPr="002320D2">
        <w:rPr>
          <w:rFonts w:ascii="Century Gothic" w:hAnsi="Century Gothic" w:cs="Helvetica"/>
          <w:b/>
          <w:color w:val="000000"/>
          <w:sz w:val="56"/>
          <w:szCs w:val="56"/>
        </w:rPr>
        <w:t>Tibor Papp</w:t>
      </w:r>
    </w:p>
    <w:p w:rsidR="006A73F2" w:rsidRPr="002320D2" w:rsidRDefault="006A73F2" w:rsidP="006A73F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56"/>
        </w:rPr>
      </w:pPr>
      <w:r w:rsidRPr="002320D2">
        <w:rPr>
          <w:rFonts w:ascii="Helvetica" w:hAnsi="Helvetica" w:cs="Helvetica"/>
          <w:color w:val="000000"/>
          <w:sz w:val="28"/>
          <w:szCs w:val="56"/>
        </w:rPr>
        <w:t>Art director</w:t>
      </w:r>
    </w:p>
    <w:p w:rsidR="006A73F2" w:rsidRPr="002320D2" w:rsidRDefault="006A73F2" w:rsidP="006A7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Helvetica"/>
          <w:sz w:val="20"/>
          <w:szCs w:val="20"/>
        </w:rPr>
      </w:pPr>
    </w:p>
    <w:p w:rsidR="006A73F2" w:rsidRPr="002320D2" w:rsidRDefault="003F3AB5" w:rsidP="006A7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Helvetica"/>
          <w:b/>
          <w:color w:val="000000"/>
          <w:sz w:val="36"/>
          <w:szCs w:val="28"/>
        </w:rPr>
      </w:pPr>
      <w:hyperlink r:id="rId6" w:history="1">
        <w:r w:rsidR="006A73F2" w:rsidRPr="002320D2">
          <w:rPr>
            <w:rFonts w:ascii="Century Gothic" w:hAnsi="Century Gothic" w:cs="Helvetica"/>
            <w:b/>
            <w:sz w:val="24"/>
            <w:szCs w:val="20"/>
          </w:rPr>
          <w:t>www.tpappart.com</w:t>
        </w:r>
      </w:hyperlink>
    </w:p>
    <w:p w:rsidR="006A73F2" w:rsidRPr="002320D2" w:rsidRDefault="006A73F2" w:rsidP="006A7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papp_tiberiu@yahoo.com</w:t>
      </w:r>
    </w:p>
    <w:p w:rsidR="006A73F2" w:rsidRPr="002320D2" w:rsidRDefault="006A73F2" w:rsidP="006A7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 xml:space="preserve">+44 (0) 7904173304 </w:t>
      </w:r>
    </w:p>
    <w:p w:rsidR="006A73F2" w:rsidRPr="002320D2" w:rsidRDefault="006A73F2" w:rsidP="006A73F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56"/>
          <w:szCs w:val="56"/>
        </w:rPr>
        <w:sectPr w:rsidR="006A73F2" w:rsidRPr="002320D2" w:rsidSect="00F67CEE">
          <w:type w:val="continuous"/>
          <w:pgSz w:w="12240" w:h="15840"/>
          <w:pgMar w:top="1440" w:right="1440" w:bottom="1440" w:left="1440" w:header="720" w:footer="720" w:gutter="0"/>
          <w:cols w:num="2" w:sep="1" w:space="1360" w:equalWidth="0">
            <w:col w:w="3180" w:space="1360"/>
            <w:col w:w="4820"/>
          </w:cols>
          <w:noEndnote/>
        </w:sectPr>
      </w:pPr>
    </w:p>
    <w:p w:rsidR="002320D2" w:rsidRDefault="002320D2" w:rsidP="002D0D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AC153C" w:rsidRPr="002320D2" w:rsidRDefault="00AF21D1" w:rsidP="002D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With over 10 years</w:t>
      </w:r>
      <w:r w:rsidR="00AC153C" w:rsidRPr="002320D2">
        <w:rPr>
          <w:rFonts w:ascii="Helvetica" w:hAnsi="Helvetica" w:cs="Helvetica"/>
          <w:color w:val="000000"/>
          <w:sz w:val="20"/>
          <w:szCs w:val="20"/>
        </w:rPr>
        <w:t xml:space="preserve"> experience in Visual Arts ranging from print to digital and web</w:t>
      </w:r>
      <w:r w:rsidRPr="002320D2">
        <w:rPr>
          <w:rFonts w:ascii="Helvetica" w:hAnsi="Helvetica" w:cs="Helvetica"/>
          <w:color w:val="000000"/>
          <w:sz w:val="20"/>
          <w:szCs w:val="20"/>
        </w:rPr>
        <w:t>,</w:t>
      </w:r>
      <w:r w:rsidR="00AC153C" w:rsidRPr="002320D2">
        <w:rPr>
          <w:rFonts w:ascii="Helvetica" w:hAnsi="Helvetica" w:cs="Helvetica"/>
          <w:color w:val="000000"/>
          <w:sz w:val="20"/>
          <w:szCs w:val="20"/>
        </w:rPr>
        <w:t xml:space="preserve"> I </w:t>
      </w:r>
      <w:r w:rsidR="00974946" w:rsidRPr="002320D2">
        <w:rPr>
          <w:rFonts w:ascii="Helvetica" w:hAnsi="Helvetica" w:cs="Helvetica"/>
          <w:color w:val="000000"/>
          <w:sz w:val="20"/>
          <w:szCs w:val="20"/>
        </w:rPr>
        <w:t>provide artistic</w:t>
      </w:r>
      <w:r w:rsidR="00AC153C" w:rsidRPr="002320D2">
        <w:rPr>
          <w:rFonts w:ascii="Helvetica" w:hAnsi="Helvetica" w:cs="Helvetica"/>
          <w:color w:val="000000"/>
          <w:sz w:val="20"/>
          <w:szCs w:val="20"/>
        </w:rPr>
        <w:t xml:space="preserve"> solutions to facilitate communication through</w:t>
      </w:r>
      <w:r w:rsidR="00974946" w:rsidRPr="002320D2">
        <w:rPr>
          <w:rFonts w:ascii="Helvetica" w:hAnsi="Helvetica" w:cs="Helvetica"/>
          <w:color w:val="000000"/>
          <w:sz w:val="20"/>
          <w:szCs w:val="20"/>
        </w:rPr>
        <w:t xml:space="preserve"> various media. </w:t>
      </w:r>
      <w:r w:rsidR="00AC153C" w:rsidRPr="002320D2">
        <w:rPr>
          <w:rFonts w:ascii="Helvetica" w:hAnsi="Helvetica" w:cs="Helvetica"/>
          <w:color w:val="000000"/>
          <w:sz w:val="20"/>
          <w:szCs w:val="20"/>
        </w:rPr>
        <w:t>My main focus is art direction, motion graphics and VR.</w:t>
      </w:r>
      <w:r w:rsidRPr="002320D2">
        <w:rPr>
          <w:rFonts w:ascii="Helvetica" w:hAnsi="Helvetica" w:cs="Helvetica"/>
          <w:color w:val="111111"/>
          <w:sz w:val="20"/>
          <w:szCs w:val="20"/>
          <w:shd w:val="clear" w:color="auto" w:fill="FFFFFF"/>
        </w:rPr>
        <w:t> A hands-on approach to the entire creative process means that each project is curated with the utmost attention from inception to final delivery.</w:t>
      </w:r>
    </w:p>
    <w:p w:rsidR="00AC153C" w:rsidRPr="002320D2" w:rsidRDefault="00AC153C" w:rsidP="00301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301E51" w:rsidRDefault="00301E51" w:rsidP="00F9536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F9536A" w:rsidRDefault="00F9536A" w:rsidP="00F9536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Cs/>
          <w:color w:val="000000"/>
          <w:sz w:val="20"/>
          <w:szCs w:val="20"/>
        </w:rPr>
      </w:pPr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>AREAS OF EMPHAS</w:t>
      </w:r>
      <w:r w:rsidR="003002E6" w:rsidRPr="002320D2">
        <w:rPr>
          <w:rFonts w:ascii="Helvetica" w:hAnsi="Helvetica" w:cs="Helvetica"/>
          <w:b/>
          <w:bCs/>
          <w:color w:val="000000"/>
          <w:sz w:val="20"/>
          <w:szCs w:val="20"/>
        </w:rPr>
        <w:t>I</w:t>
      </w:r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>S</w:t>
      </w:r>
    </w:p>
    <w:p w:rsidR="002320D2" w:rsidRPr="002320D2" w:rsidRDefault="002320D2" w:rsidP="00F9536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Cs/>
          <w:color w:val="000000"/>
          <w:sz w:val="20"/>
          <w:szCs w:val="20"/>
        </w:rPr>
        <w:sectPr w:rsidR="002320D2" w:rsidRPr="002320D2" w:rsidSect="006A73F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74946" w:rsidRPr="002320D2" w:rsidRDefault="00301E51" w:rsidP="00301E5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 w:rsidRPr="00301E51"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00B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5.75pt" to="4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320D2" w:rsidRDefault="002320D2" w:rsidP="00301E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000000"/>
          <w:sz w:val="20"/>
          <w:szCs w:val="20"/>
        </w:rPr>
        <w:sectPr w:rsidR="002320D2" w:rsidSect="00F9536A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974946" w:rsidRPr="002320D2" w:rsidRDefault="00974946" w:rsidP="00301E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Art direction</w:t>
      </w:r>
    </w:p>
    <w:p w:rsidR="00AC153C" w:rsidRPr="002320D2" w:rsidRDefault="00974946" w:rsidP="00301E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UI/UX</w:t>
      </w:r>
    </w:p>
    <w:p w:rsidR="00AC153C" w:rsidRPr="002320D2" w:rsidRDefault="00AC153C" w:rsidP="00301E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2320D2">
        <w:rPr>
          <w:rFonts w:ascii="Helvetica" w:hAnsi="Helvetica" w:cs="Helvetica"/>
          <w:color w:val="000000"/>
          <w:sz w:val="20"/>
          <w:szCs w:val="20"/>
        </w:rPr>
        <w:t>Concepting</w:t>
      </w:r>
      <w:proofErr w:type="spellEnd"/>
      <w:r w:rsidRPr="002320D2">
        <w:rPr>
          <w:rFonts w:ascii="Helvetica" w:hAnsi="Helvetica" w:cs="Helvetica"/>
          <w:color w:val="000000"/>
          <w:sz w:val="20"/>
          <w:szCs w:val="20"/>
        </w:rPr>
        <w:t xml:space="preserve"> and Wireframe</w:t>
      </w:r>
    </w:p>
    <w:p w:rsidR="00AF21D1" w:rsidRPr="002320D2" w:rsidRDefault="00AF21D1" w:rsidP="00301E5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8"/>
          <w:szCs w:val="28"/>
        </w:rPr>
      </w:pPr>
      <w:bookmarkStart w:id="0" w:name="_GoBack"/>
      <w:bookmarkEnd w:id="0"/>
    </w:p>
    <w:p w:rsidR="00AC153C" w:rsidRPr="002320D2" w:rsidRDefault="00AC153C" w:rsidP="00301E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Advertising</w:t>
      </w:r>
    </w:p>
    <w:p w:rsidR="00AC153C" w:rsidRPr="002320D2" w:rsidRDefault="00AC153C" w:rsidP="00301E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Excellent understanding of visual storytelling and the language of film</w:t>
      </w:r>
    </w:p>
    <w:p w:rsidR="00F9536A" w:rsidRPr="002320D2" w:rsidRDefault="00F9536A" w:rsidP="00301E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Graphic design</w:t>
      </w:r>
    </w:p>
    <w:p w:rsidR="00AC153C" w:rsidRPr="002320D2" w:rsidRDefault="00AC153C" w:rsidP="00301E5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F9536A" w:rsidRPr="002320D2" w:rsidRDefault="00F9536A">
      <w:pPr>
        <w:widowControl w:val="0"/>
        <w:tabs>
          <w:tab w:val="left" w:pos="34"/>
        </w:tabs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sectPr w:rsidR="00F9536A" w:rsidRPr="002320D2" w:rsidSect="002320D2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AC153C" w:rsidRPr="00301E51" w:rsidRDefault="00B45079" w:rsidP="00B45079">
      <w:pPr>
        <w:widowControl w:val="0"/>
        <w:tabs>
          <w:tab w:val="left" w:pos="34"/>
        </w:tabs>
        <w:autoSpaceDE w:val="0"/>
        <w:autoSpaceDN w:val="0"/>
        <w:adjustRightInd w:val="0"/>
        <w:spacing w:after="0" w:line="60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301E51"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25406" wp14:editId="3F4E5B52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2EE3E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3pt" to="4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C153C" w:rsidRPr="00301E51">
        <w:rPr>
          <w:rFonts w:ascii="Helvetica" w:hAnsi="Helvetica" w:cs="Helvetica"/>
          <w:b/>
          <w:bCs/>
          <w:color w:val="000000"/>
          <w:sz w:val="20"/>
          <w:szCs w:val="20"/>
        </w:rPr>
        <w:t>EDUCATION &amp; QUALIF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ICATIONS</w:t>
      </w:r>
    </w:p>
    <w:p w:rsidR="00AC153C" w:rsidRPr="002320D2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2320D2">
        <w:rPr>
          <w:rFonts w:ascii="Helvetica" w:hAnsi="Helvetica" w:cs="Helvetica"/>
          <w:sz w:val="20"/>
          <w:szCs w:val="20"/>
        </w:rPr>
        <w:t xml:space="preserve">2009-2012 </w:t>
      </w:r>
    </w:p>
    <w:p w:rsidR="00AC153C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2320D2">
        <w:rPr>
          <w:rFonts w:ascii="Helvetica" w:hAnsi="Helvetica" w:cs="Helvetica"/>
          <w:b/>
          <w:bCs/>
          <w:sz w:val="20"/>
          <w:szCs w:val="20"/>
        </w:rPr>
        <w:t xml:space="preserve">Advertisement Graphics Design </w:t>
      </w:r>
      <w:r w:rsidR="00EF56A2">
        <w:rPr>
          <w:rFonts w:ascii="Helvetica" w:hAnsi="Helvetica" w:cs="Helvetica"/>
          <w:b/>
          <w:bCs/>
          <w:sz w:val="20"/>
          <w:szCs w:val="20"/>
        </w:rPr>
        <w:t>Masters Degree</w:t>
      </w:r>
      <w:r w:rsidRPr="002320D2">
        <w:rPr>
          <w:rFonts w:ascii="Helvetica" w:hAnsi="Helvetica" w:cs="Helvetica"/>
          <w:b/>
          <w:bCs/>
          <w:sz w:val="20"/>
          <w:szCs w:val="20"/>
        </w:rPr>
        <w:t xml:space="preserve"> - </w:t>
      </w:r>
      <w:r w:rsidRPr="002320D2">
        <w:rPr>
          <w:rFonts w:ascii="Helvetica" w:hAnsi="Helvetica" w:cs="Helvetica"/>
          <w:sz w:val="20"/>
          <w:szCs w:val="20"/>
        </w:rPr>
        <w:t>West Univer</w:t>
      </w:r>
      <w:r w:rsidR="00DB5818" w:rsidRPr="002320D2">
        <w:rPr>
          <w:rFonts w:ascii="Helvetica" w:hAnsi="Helvetica" w:cs="Helvetica"/>
          <w:sz w:val="20"/>
          <w:szCs w:val="20"/>
        </w:rPr>
        <w:t>s</w:t>
      </w:r>
      <w:r w:rsidRPr="002320D2">
        <w:rPr>
          <w:rFonts w:ascii="Helvetica" w:hAnsi="Helvetica" w:cs="Helvetica"/>
          <w:sz w:val="20"/>
          <w:szCs w:val="20"/>
        </w:rPr>
        <w:t>ity Timisoara</w:t>
      </w:r>
    </w:p>
    <w:p w:rsidR="00EF56A2" w:rsidRPr="002320D2" w:rsidRDefault="00EF56A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:rsidR="00AC153C" w:rsidRPr="002320D2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2320D2">
        <w:rPr>
          <w:rFonts w:ascii="Helvetica" w:hAnsi="Helvetica" w:cs="Helvetica"/>
          <w:sz w:val="20"/>
          <w:szCs w:val="20"/>
        </w:rPr>
        <w:t>2006-2009</w:t>
      </w:r>
    </w:p>
    <w:p w:rsidR="00AC153C" w:rsidRPr="002320D2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2320D2">
        <w:rPr>
          <w:rFonts w:ascii="Helvetica" w:hAnsi="Helvetica" w:cs="Helvetica"/>
          <w:b/>
          <w:bCs/>
          <w:sz w:val="20"/>
          <w:szCs w:val="20"/>
        </w:rPr>
        <w:t xml:space="preserve">Graphic Design </w:t>
      </w:r>
      <w:r w:rsidR="00EF56A2">
        <w:rPr>
          <w:rFonts w:ascii="Helvetica" w:hAnsi="Helvetica" w:cs="Helvetica"/>
          <w:b/>
          <w:bCs/>
          <w:sz w:val="20"/>
          <w:szCs w:val="20"/>
        </w:rPr>
        <w:t xml:space="preserve">Bachelor </w:t>
      </w:r>
      <w:r w:rsidR="00AC5772" w:rsidRPr="00AC5772">
        <w:rPr>
          <w:rFonts w:ascii="Helvetica" w:hAnsi="Helvetica" w:cs="Helvetica"/>
          <w:bCs/>
          <w:sz w:val="20"/>
          <w:szCs w:val="20"/>
        </w:rPr>
        <w:t>(</w:t>
      </w:r>
      <w:r w:rsidR="00AC5772">
        <w:rPr>
          <w:rFonts w:ascii="Helvetica" w:hAnsi="Helvetica" w:cs="Helvetica"/>
          <w:bCs/>
          <w:sz w:val="20"/>
          <w:szCs w:val="20"/>
        </w:rPr>
        <w:t xml:space="preserve">Minor in </w:t>
      </w:r>
      <w:r w:rsidR="00EF56A2">
        <w:rPr>
          <w:rFonts w:ascii="Helvetica" w:hAnsi="Helvetica" w:cs="Helvetica"/>
          <w:bCs/>
          <w:sz w:val="20"/>
          <w:szCs w:val="20"/>
        </w:rPr>
        <w:t>Industrial</w:t>
      </w:r>
      <w:r w:rsidR="00AC5772">
        <w:rPr>
          <w:rFonts w:ascii="Helvetica" w:hAnsi="Helvetica" w:cs="Helvetica"/>
          <w:bCs/>
          <w:sz w:val="20"/>
          <w:szCs w:val="20"/>
        </w:rPr>
        <w:t xml:space="preserve"> Design</w:t>
      </w:r>
      <w:r w:rsidR="00AC5772" w:rsidRPr="00AC5772">
        <w:rPr>
          <w:rFonts w:ascii="Helvetica" w:hAnsi="Helvetica" w:cs="Helvetica"/>
          <w:bCs/>
          <w:sz w:val="20"/>
          <w:szCs w:val="20"/>
        </w:rPr>
        <w:t>)</w:t>
      </w:r>
      <w:r w:rsidRPr="002320D2">
        <w:rPr>
          <w:rFonts w:ascii="Helvetica" w:hAnsi="Helvetica" w:cs="Helvetica"/>
          <w:b/>
          <w:bCs/>
          <w:sz w:val="20"/>
          <w:szCs w:val="20"/>
        </w:rPr>
        <w:t xml:space="preserve"> - </w:t>
      </w:r>
      <w:proofErr w:type="spellStart"/>
      <w:r w:rsidRPr="002320D2">
        <w:rPr>
          <w:rFonts w:ascii="Helvetica" w:hAnsi="Helvetica" w:cs="Helvetica"/>
          <w:sz w:val="20"/>
          <w:szCs w:val="20"/>
        </w:rPr>
        <w:t>Tibiscus</w:t>
      </w:r>
      <w:proofErr w:type="spellEnd"/>
      <w:r w:rsidRPr="002320D2">
        <w:rPr>
          <w:rFonts w:ascii="Helvetica" w:hAnsi="Helvetica" w:cs="Helvetica"/>
          <w:sz w:val="20"/>
          <w:szCs w:val="20"/>
        </w:rPr>
        <w:t xml:space="preserve"> University Timisoara </w:t>
      </w:r>
    </w:p>
    <w:p w:rsidR="00AF21D1" w:rsidRPr="002320D2" w:rsidRDefault="00AF21D1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</w:pPr>
    </w:p>
    <w:p w:rsidR="00AC153C" w:rsidRPr="00B45079" w:rsidRDefault="00EF50F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B45079">
        <w:rPr>
          <w:rFonts w:ascii="Helvetica" w:hAnsi="Helvetica" w:cs="Helvetica"/>
          <w:b/>
          <w:bCs/>
          <w:color w:val="000000"/>
          <w:sz w:val="20"/>
          <w:szCs w:val="20"/>
        </w:rPr>
        <w:t>CAREER SUCCESS</w:t>
      </w:r>
    </w:p>
    <w:p w:rsidR="00AC153C" w:rsidRPr="002320D2" w:rsidRDefault="00B4507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301E51"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9D28C" wp14:editId="3DDF19C1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286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B9A29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95pt" to="4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dptgEAALcDAAAOAAAAZHJzL2Uyb0RvYy54bWysU02PEzEMvSPxH6Lc6UyrpV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C153C" w:rsidRPr="00B45079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AC153C" w:rsidRPr="00B45079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AC153C" w:rsidRPr="00B45079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AC153C" w:rsidRPr="002320D2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AC153C" w:rsidRPr="002320D2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:rsidR="00B45079" w:rsidRDefault="00B4507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B45079" w:rsidSect="00091F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C153C" w:rsidRPr="002320D2" w:rsidRDefault="00B4507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</w:rPr>
        <w:t>April 2015 – Present</w:t>
      </w:r>
    </w:p>
    <w:p w:rsidR="00974946" w:rsidRDefault="00AC153C" w:rsidP="008C1E33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>Art Director</w:t>
      </w:r>
    </w:p>
    <w:p w:rsidR="00B45079" w:rsidRPr="002320D2" w:rsidRDefault="00B45079" w:rsidP="00AA2D4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spellStart"/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>Pixelwarp</w:t>
      </w:r>
      <w:proofErr w:type="spellEnd"/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Studios</w:t>
      </w:r>
    </w:p>
    <w:p w:rsidR="00B45079" w:rsidRDefault="00B4507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B45079" w:rsidSect="00B4507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noEndnote/>
        </w:sectPr>
      </w:pPr>
    </w:p>
    <w:p w:rsidR="00AC153C" w:rsidRPr="002320D2" w:rsidRDefault="00AC153C" w:rsidP="008C1E3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Leading design direction and collaborated on</w:t>
      </w:r>
      <w:r w:rsidR="00F11C71" w:rsidRPr="002320D2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7B0BE0">
        <w:rPr>
          <w:rFonts w:ascii="Helvetica" w:hAnsi="Helvetica" w:cs="Helvetica"/>
          <w:color w:val="000000"/>
          <w:sz w:val="20"/>
          <w:szCs w:val="20"/>
        </w:rPr>
        <w:t xml:space="preserve">technical direction on Mobile and </w:t>
      </w:r>
      <w:r w:rsidRPr="002320D2">
        <w:rPr>
          <w:rFonts w:ascii="Helvetica" w:hAnsi="Helvetica" w:cs="Helvetica"/>
          <w:color w:val="000000"/>
          <w:sz w:val="20"/>
          <w:szCs w:val="20"/>
        </w:rPr>
        <w:t>VR, Arch vis</w:t>
      </w:r>
      <w:r w:rsidR="00F11C71" w:rsidRPr="002320D2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2320D2">
        <w:rPr>
          <w:rFonts w:ascii="Helvetica" w:hAnsi="Helvetica" w:cs="Helvetica"/>
          <w:color w:val="000000"/>
          <w:sz w:val="20"/>
          <w:szCs w:val="20"/>
        </w:rPr>
        <w:t>project</w:t>
      </w:r>
      <w:r w:rsidR="007B0BE0">
        <w:rPr>
          <w:rFonts w:ascii="Helvetica" w:hAnsi="Helvetica" w:cs="Helvetica"/>
          <w:color w:val="000000"/>
          <w:sz w:val="20"/>
          <w:szCs w:val="20"/>
        </w:rPr>
        <w:t>s like</w:t>
      </w:r>
      <w:r w:rsidRPr="002320D2">
        <w:rPr>
          <w:rFonts w:ascii="Helvetica" w:hAnsi="Helvetica" w:cs="Helvetica"/>
          <w:color w:val="000000"/>
          <w:sz w:val="20"/>
          <w:szCs w:val="20"/>
        </w:rPr>
        <w:t xml:space="preserve"> Wave City Centre Noida, as well as on various other motion and VR projects ranging from music videos to product visualisation. </w:t>
      </w:r>
    </w:p>
    <w:p w:rsidR="00AC153C" w:rsidRPr="002320D2" w:rsidRDefault="00AC153C" w:rsidP="00AF21D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Generating ideas</w:t>
      </w:r>
    </w:p>
    <w:p w:rsidR="00AC153C" w:rsidRPr="002320D2" w:rsidRDefault="00AC153C" w:rsidP="00AF21D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 xml:space="preserve">Managing projects </w:t>
      </w:r>
    </w:p>
    <w:p w:rsidR="00AC153C" w:rsidRPr="002320D2" w:rsidRDefault="00AC153C" w:rsidP="00AF21D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Final postproduction</w:t>
      </w:r>
    </w:p>
    <w:p w:rsidR="00974946" w:rsidRPr="002320D2" w:rsidRDefault="009749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B45079" w:rsidRDefault="00B4507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B45079" w:rsidSect="00091F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45079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 xml:space="preserve">Feb 2015 – </w:t>
      </w:r>
      <w:r w:rsidR="002620A4" w:rsidRPr="002320D2">
        <w:rPr>
          <w:rFonts w:ascii="Helvetica" w:hAnsi="Helvetica" w:cs="Helvetica"/>
          <w:color w:val="000000"/>
          <w:sz w:val="20"/>
          <w:szCs w:val="20"/>
        </w:rPr>
        <w:t>May 2013</w:t>
      </w:r>
    </w:p>
    <w:p w:rsidR="00AC153C" w:rsidRDefault="00AC153C" w:rsidP="008C1E33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Senior Marketing Creative </w:t>
      </w:r>
    </w:p>
    <w:p w:rsidR="00B45079" w:rsidRPr="002320D2" w:rsidRDefault="00B45079" w:rsidP="00B4507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>Inspired Gaming</w:t>
      </w:r>
    </w:p>
    <w:p w:rsidR="00B45079" w:rsidRDefault="00B4507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  <w:sectPr w:rsidR="00B45079" w:rsidSect="00B4507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noEndnote/>
        </w:sectPr>
      </w:pPr>
    </w:p>
    <w:p w:rsidR="00AC153C" w:rsidRPr="002320D2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Technical lead on major upcoming marketing campai</w:t>
      </w:r>
      <w:r w:rsidR="003002E6" w:rsidRPr="002320D2">
        <w:rPr>
          <w:rFonts w:ascii="Helvetica" w:hAnsi="Helvetica" w:cs="Helvetica"/>
          <w:color w:val="000000"/>
          <w:sz w:val="20"/>
          <w:szCs w:val="20"/>
        </w:rPr>
        <w:t>g</w:t>
      </w:r>
      <w:r w:rsidRPr="002320D2">
        <w:rPr>
          <w:rFonts w:ascii="Helvetica" w:hAnsi="Helvetica" w:cs="Helvetica"/>
          <w:color w:val="000000"/>
          <w:sz w:val="20"/>
          <w:szCs w:val="20"/>
        </w:rPr>
        <w:t>ns for basketball legend Shaquille O’Neal, The Mike Tyson suite of games as well as a suite of Inspired branded games</w:t>
      </w:r>
      <w:r w:rsidR="00F11C71" w:rsidRPr="002320D2">
        <w:rPr>
          <w:rFonts w:ascii="Helvetica" w:hAnsi="Helvetica" w:cs="Helvetica"/>
          <w:color w:val="000000"/>
          <w:sz w:val="20"/>
          <w:szCs w:val="20"/>
        </w:rPr>
        <w:t xml:space="preserve"> and other major campaigns</w:t>
      </w:r>
      <w:r w:rsidRPr="002320D2">
        <w:rPr>
          <w:rFonts w:ascii="Helvetica" w:hAnsi="Helvetica" w:cs="Helvetica"/>
          <w:color w:val="000000"/>
          <w:sz w:val="20"/>
          <w:szCs w:val="20"/>
        </w:rPr>
        <w:t>.</w:t>
      </w:r>
      <w:r w:rsidR="002D0DF3">
        <w:rPr>
          <w:rFonts w:ascii="Helvetica" w:hAnsi="Helvetica" w:cs="Helvetica"/>
          <w:color w:val="000000"/>
          <w:sz w:val="20"/>
          <w:szCs w:val="20"/>
        </w:rPr>
        <w:t xml:space="preserve"> Reorganised repositories and headed technical department upgrade.</w:t>
      </w:r>
    </w:p>
    <w:p w:rsidR="00AC153C" w:rsidRPr="002320D2" w:rsidRDefault="00AC153C" w:rsidP="00AF21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Motion Graphics</w:t>
      </w:r>
    </w:p>
    <w:p w:rsidR="00AC153C" w:rsidRPr="002320D2" w:rsidRDefault="00AC153C" w:rsidP="00AF21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3D Advertising</w:t>
      </w:r>
    </w:p>
    <w:p w:rsidR="00AC153C" w:rsidRPr="002320D2" w:rsidRDefault="002620A4" w:rsidP="002620A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Print and Digital</w:t>
      </w:r>
    </w:p>
    <w:p w:rsidR="00974946" w:rsidRPr="002320D2" w:rsidRDefault="0097494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8C1E33" w:rsidRDefault="008C1E3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8C1E33" w:rsidSect="00091F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C1E33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Jul 2012-May 2013</w:t>
      </w:r>
    </w:p>
    <w:p w:rsidR="00AC153C" w:rsidRDefault="00AC153C" w:rsidP="008C1E33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>Consultant DP</w:t>
      </w:r>
    </w:p>
    <w:p w:rsidR="008C1E33" w:rsidRPr="002320D2" w:rsidRDefault="008C1E33" w:rsidP="008C1E3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>Magnificent Films</w:t>
      </w:r>
    </w:p>
    <w:p w:rsidR="008C1E33" w:rsidRDefault="008C1E3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  <w:sectPr w:rsidR="008C1E33" w:rsidSect="008C1E3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noEndnote/>
        </w:sectPr>
      </w:pPr>
    </w:p>
    <w:p w:rsidR="00AC153C" w:rsidRPr="002320D2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2320D2">
        <w:rPr>
          <w:rFonts w:ascii="Helvetica" w:hAnsi="Helvetica" w:cs="Helvetica"/>
          <w:sz w:val="20"/>
          <w:szCs w:val="20"/>
        </w:rPr>
        <w:t>Worked along side renowned DP and Actor Sean Cronin for the filming of the trailer for Pirate, a film about a modern day pirate ship with a captain comparable to modern day Blackbeard.</w:t>
      </w:r>
    </w:p>
    <w:p w:rsidR="00AC153C" w:rsidRPr="002320D2" w:rsidRDefault="00AC153C" w:rsidP="00AF21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 xml:space="preserve">Storyboarding </w:t>
      </w:r>
    </w:p>
    <w:p w:rsidR="00AC153C" w:rsidRPr="002320D2" w:rsidRDefault="00AC153C" w:rsidP="00AF21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 xml:space="preserve">Mood lighting </w:t>
      </w:r>
    </w:p>
    <w:p w:rsidR="00AC153C" w:rsidRPr="002320D2" w:rsidRDefault="00AC153C" w:rsidP="00AF21D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"/>
        </w:rPr>
      </w:pPr>
      <w:r w:rsidRPr="002320D2">
        <w:rPr>
          <w:rFonts w:ascii="Helvetica" w:hAnsi="Helvetica" w:cs="Helvetica"/>
          <w:color w:val="000000"/>
          <w:sz w:val="20"/>
          <w:szCs w:val="20"/>
          <w:lang w:val="en"/>
        </w:rPr>
        <w:t>Visual directions for wardrobe and props.</w:t>
      </w:r>
    </w:p>
    <w:p w:rsidR="00AC153C" w:rsidRPr="002320D2" w:rsidRDefault="00AC153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Helvetica" w:hAnsi="Helvetica" w:cs="Helvetica"/>
          <w:color w:val="000000"/>
          <w:sz w:val="20"/>
          <w:szCs w:val="20"/>
          <w:lang w:val="en"/>
        </w:rPr>
      </w:pPr>
    </w:p>
    <w:p w:rsidR="00974946" w:rsidRPr="002320D2" w:rsidRDefault="00974946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Helvetica" w:hAnsi="Helvetica" w:cs="Helvetica"/>
          <w:color w:val="000000"/>
          <w:sz w:val="20"/>
          <w:szCs w:val="20"/>
          <w:lang w:val="en"/>
        </w:rPr>
      </w:pPr>
    </w:p>
    <w:p w:rsidR="00B37166" w:rsidRDefault="00B3716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B37166" w:rsidSect="00091F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C153C" w:rsidRPr="002320D2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May 2011 – Apr 2012</w:t>
      </w:r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:rsidR="00AC153C" w:rsidRDefault="00AC153C" w:rsidP="00B37166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>2D/3D Artist</w:t>
      </w:r>
    </w:p>
    <w:p w:rsidR="00B37166" w:rsidRPr="002320D2" w:rsidRDefault="00B37166" w:rsidP="00B3716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>Beast Studios</w:t>
      </w:r>
    </w:p>
    <w:p w:rsidR="00B37166" w:rsidRDefault="00B37166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  <w:sectPr w:rsidR="00B37166" w:rsidSect="00B3716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noEndnote/>
        </w:sectPr>
      </w:pPr>
    </w:p>
    <w:p w:rsidR="00AC153C" w:rsidRPr="002320D2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Worked on concept art, assets and environments for Passage to mystical worlds (</w:t>
      </w:r>
      <w:proofErr w:type="spellStart"/>
      <w:r w:rsidRPr="002320D2">
        <w:rPr>
          <w:rFonts w:ascii="Helvetica" w:hAnsi="Helvetica" w:cs="Helvetica"/>
          <w:color w:val="000000"/>
          <w:sz w:val="20"/>
          <w:szCs w:val="20"/>
        </w:rPr>
        <w:t>Alawar</w:t>
      </w:r>
      <w:proofErr w:type="spellEnd"/>
      <w:r w:rsidRPr="002320D2">
        <w:rPr>
          <w:rFonts w:ascii="Helvetica" w:hAnsi="Helvetica" w:cs="Helvetica"/>
          <w:color w:val="000000"/>
          <w:sz w:val="20"/>
          <w:szCs w:val="20"/>
        </w:rPr>
        <w:t xml:space="preserve"> Entertainment). Created animations and </w:t>
      </w:r>
      <w:r w:rsidR="0091401A" w:rsidRPr="002320D2">
        <w:rPr>
          <w:rFonts w:ascii="Helvetica" w:hAnsi="Helvetica" w:cs="Helvetica"/>
          <w:color w:val="000000"/>
          <w:sz w:val="20"/>
          <w:szCs w:val="20"/>
        </w:rPr>
        <w:t>cut scenes</w:t>
      </w:r>
      <w:r w:rsidRPr="002320D2">
        <w:rPr>
          <w:rFonts w:ascii="Helvetica" w:hAnsi="Helvetica" w:cs="Helvetica"/>
          <w:color w:val="000000"/>
          <w:sz w:val="20"/>
          <w:szCs w:val="20"/>
        </w:rPr>
        <w:t xml:space="preserve"> for Jill and the Beanstalk. Worked as a 2D animator on Ben and Holy (mobile and tablet game). </w:t>
      </w:r>
    </w:p>
    <w:p w:rsidR="00AF21D1" w:rsidRPr="002320D2" w:rsidRDefault="00AC153C" w:rsidP="00AF21D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Concept</w:t>
      </w:r>
    </w:p>
    <w:p w:rsidR="00AC153C" w:rsidRPr="002320D2" w:rsidRDefault="00AC153C" w:rsidP="00AF21D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 xml:space="preserve">3D Art </w:t>
      </w:r>
    </w:p>
    <w:p w:rsidR="00AC153C" w:rsidRPr="002320D2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BC0C67" w:rsidRDefault="00BC0C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BC0C67" w:rsidSect="00091F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C153C" w:rsidRPr="002320D2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2009 – 2010</w:t>
      </w:r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:rsidR="00AA2D40" w:rsidRDefault="00BC0C67" w:rsidP="00BC0C67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Marketing Artist</w:t>
      </w:r>
    </w:p>
    <w:p w:rsidR="00BC0C67" w:rsidRDefault="00BC0C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Medienhaus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:rsidR="00BC0C67" w:rsidRDefault="00BC0C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  <w:sectPr w:rsidR="00BC0C67" w:rsidSect="00BC0C6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noEndnote/>
        </w:sectPr>
      </w:pPr>
    </w:p>
    <w:p w:rsidR="00AA2D40" w:rsidRPr="002320D2" w:rsidRDefault="002D0DF3" w:rsidP="00AA2D4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Increased Web Flash Add quality leading to a 28% increase in sales based on reviews. Organised project folders and cleaned up old repositories increasing team efficiency.</w:t>
      </w:r>
    </w:p>
    <w:p w:rsidR="00974946" w:rsidRPr="002320D2" w:rsidRDefault="00974946" w:rsidP="00AF21D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 xml:space="preserve">Advertisement  </w:t>
      </w:r>
    </w:p>
    <w:p w:rsidR="00AF21D1" w:rsidRPr="002320D2" w:rsidRDefault="00AF21D1" w:rsidP="00AF21D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Marketing graphics</w:t>
      </w:r>
    </w:p>
    <w:p w:rsidR="00AC153C" w:rsidRPr="002320D2" w:rsidRDefault="00AC153C" w:rsidP="00974946">
      <w:pPr>
        <w:widowControl w:val="0"/>
        <w:autoSpaceDE w:val="0"/>
        <w:autoSpaceDN w:val="0"/>
        <w:adjustRightInd w:val="0"/>
        <w:spacing w:after="0" w:line="240" w:lineRule="auto"/>
        <w:ind w:left="710" w:hanging="71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BC0C67" w:rsidRDefault="00BC0C67" w:rsidP="002620A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Helvetica" w:hAnsi="Helvetica" w:cs="Helvetica"/>
          <w:color w:val="000000"/>
          <w:sz w:val="20"/>
          <w:szCs w:val="20"/>
        </w:rPr>
        <w:sectPr w:rsidR="00BC0C67" w:rsidSect="00091F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620A4" w:rsidRPr="002320D2" w:rsidRDefault="002620A4" w:rsidP="002620A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2007 – 2009</w:t>
      </w:r>
    </w:p>
    <w:p w:rsidR="002620A4" w:rsidRDefault="002620A4" w:rsidP="00BC0C67">
      <w:pPr>
        <w:widowControl w:val="0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>Marketing Manager</w:t>
      </w:r>
    </w:p>
    <w:p w:rsidR="00BC0C67" w:rsidRPr="002320D2" w:rsidRDefault="00BC0C67" w:rsidP="00BC0C6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spellStart"/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>Auchan</w:t>
      </w:r>
      <w:proofErr w:type="spellEnd"/>
      <w:r w:rsidRPr="002320D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AA2D40">
        <w:rPr>
          <w:rFonts w:ascii="Helvetica" w:hAnsi="Helvetica" w:cs="Helvetica"/>
          <w:b/>
          <w:bCs/>
          <w:color w:val="000000"/>
          <w:sz w:val="20"/>
          <w:szCs w:val="20"/>
        </w:rPr>
        <w:t>Advertising</w:t>
      </w:r>
    </w:p>
    <w:p w:rsidR="00BC0C67" w:rsidRDefault="00BC0C67" w:rsidP="002620A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  <w:sectPr w:rsidR="00BC0C67" w:rsidSect="00BC0C67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noEndnote/>
        </w:sectPr>
      </w:pPr>
    </w:p>
    <w:p w:rsidR="002620A4" w:rsidRPr="002320D2" w:rsidRDefault="002620A4" w:rsidP="002620A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 xml:space="preserve">Lead a team of 3 artists for the print department of </w:t>
      </w:r>
      <w:proofErr w:type="spellStart"/>
      <w:r w:rsidRPr="002320D2">
        <w:rPr>
          <w:rFonts w:ascii="Helvetica" w:hAnsi="Helvetica" w:cs="Helvetica"/>
          <w:color w:val="000000"/>
          <w:sz w:val="20"/>
          <w:szCs w:val="20"/>
        </w:rPr>
        <w:t>Auchan</w:t>
      </w:r>
      <w:proofErr w:type="spellEnd"/>
      <w:r w:rsidRPr="002320D2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 w:rsidRPr="002320D2">
        <w:rPr>
          <w:rFonts w:ascii="Helvetica" w:hAnsi="Helvetica" w:cs="Helvetica"/>
          <w:color w:val="000000"/>
          <w:sz w:val="20"/>
          <w:szCs w:val="20"/>
        </w:rPr>
        <w:t>Hipermarket</w:t>
      </w:r>
      <w:proofErr w:type="spellEnd"/>
      <w:r w:rsidRPr="002320D2">
        <w:rPr>
          <w:rFonts w:ascii="Helvetica" w:hAnsi="Helvetica" w:cs="Helvetica"/>
          <w:color w:val="000000"/>
          <w:sz w:val="20"/>
          <w:szCs w:val="20"/>
        </w:rPr>
        <w:t xml:space="preserve"> Group. </w:t>
      </w:r>
      <w:r w:rsidR="002D0DF3">
        <w:rPr>
          <w:rFonts w:ascii="Helvetica" w:hAnsi="Helvetica" w:cs="Helvetica"/>
          <w:color w:val="000000"/>
          <w:sz w:val="20"/>
          <w:szCs w:val="20"/>
        </w:rPr>
        <w:t>Department of the Year 2009 award within the business. Reduced the cost of materials and reorganised the paper stock for easier use.</w:t>
      </w:r>
    </w:p>
    <w:p w:rsidR="002620A4" w:rsidRPr="002320D2" w:rsidRDefault="002620A4" w:rsidP="002620A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2D/3D Graphics</w:t>
      </w:r>
    </w:p>
    <w:p w:rsidR="002620A4" w:rsidRPr="002320D2" w:rsidRDefault="002620A4" w:rsidP="002620A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Concept Art</w:t>
      </w:r>
    </w:p>
    <w:p w:rsidR="002620A4" w:rsidRPr="002320D2" w:rsidRDefault="002620A4" w:rsidP="002620A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Print</w:t>
      </w:r>
    </w:p>
    <w:p w:rsidR="00A64019" w:rsidRPr="002320D2" w:rsidRDefault="00A64019" w:rsidP="00974946">
      <w:pPr>
        <w:widowControl w:val="0"/>
        <w:autoSpaceDE w:val="0"/>
        <w:autoSpaceDN w:val="0"/>
        <w:adjustRightInd w:val="0"/>
        <w:spacing w:after="0" w:line="240" w:lineRule="auto"/>
        <w:ind w:left="710" w:hanging="71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2620A4" w:rsidRPr="00AA2D40" w:rsidRDefault="002620A4" w:rsidP="00974946">
      <w:pPr>
        <w:widowControl w:val="0"/>
        <w:autoSpaceDE w:val="0"/>
        <w:autoSpaceDN w:val="0"/>
        <w:adjustRightInd w:val="0"/>
        <w:spacing w:after="0" w:line="240" w:lineRule="auto"/>
        <w:ind w:left="710" w:hanging="71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091F7B" w:rsidRPr="00AA2D40" w:rsidRDefault="00091F7B" w:rsidP="00091F7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  <w:sectPr w:rsidR="00091F7B" w:rsidRPr="00AA2D40" w:rsidSect="00091F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AA2D40">
        <w:rPr>
          <w:rFonts w:ascii="Helvetica" w:hAnsi="Helvetica" w:cs="Helvetica"/>
          <w:b/>
          <w:bCs/>
          <w:color w:val="000000"/>
          <w:sz w:val="20"/>
          <w:szCs w:val="20"/>
        </w:rPr>
        <w:t>TOOLS OF THE TRADE</w:t>
      </w:r>
    </w:p>
    <w:p w:rsidR="00091F7B" w:rsidRPr="002320D2" w:rsidRDefault="00AA2D40" w:rsidP="00091F7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</w:pPr>
      <w:r w:rsidRPr="00301E51"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5DA94" wp14:editId="162F23BA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286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7A212" id="Straight Connector 5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91F7B" w:rsidRPr="002320D2" w:rsidRDefault="00091F7B" w:rsidP="00091F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  <w:sectPr w:rsidR="00091F7B" w:rsidRPr="002320D2" w:rsidSect="00F9536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91F7B" w:rsidRPr="002320D2" w:rsidRDefault="00091F7B" w:rsidP="00091F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Adobe Suits (PS, AE, ID, PR, AI)</w:t>
      </w:r>
    </w:p>
    <w:p w:rsidR="00091F7B" w:rsidRPr="002320D2" w:rsidRDefault="00091F7B" w:rsidP="00091F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Autodesk 3Ds Max/Maya</w:t>
      </w:r>
    </w:p>
    <w:p w:rsidR="00091F7B" w:rsidRPr="002320D2" w:rsidRDefault="00091F7B" w:rsidP="00091F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2320D2">
        <w:rPr>
          <w:rFonts w:ascii="Helvetica" w:hAnsi="Helvetica" w:cs="Helvetica"/>
          <w:color w:val="000000"/>
          <w:sz w:val="20"/>
          <w:szCs w:val="20"/>
        </w:rPr>
        <w:t>ZBrush</w:t>
      </w:r>
      <w:proofErr w:type="spellEnd"/>
    </w:p>
    <w:p w:rsidR="00091F7B" w:rsidRPr="002320D2" w:rsidRDefault="00091F7B" w:rsidP="00091F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UE4</w:t>
      </w:r>
    </w:p>
    <w:p w:rsidR="00091F7B" w:rsidRPr="002320D2" w:rsidRDefault="00130AC8" w:rsidP="00091F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Jira/Asana</w:t>
      </w:r>
    </w:p>
    <w:p w:rsidR="00091F7B" w:rsidRPr="002320D2" w:rsidRDefault="00091F7B" w:rsidP="00091F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Google Analytics</w:t>
      </w:r>
    </w:p>
    <w:p w:rsidR="00091F7B" w:rsidRPr="002320D2" w:rsidRDefault="00091F7B" w:rsidP="00091F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Mail Chimp</w:t>
      </w:r>
    </w:p>
    <w:p w:rsidR="00091F7B" w:rsidRPr="002320D2" w:rsidRDefault="00091F7B" w:rsidP="00091F7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>Office</w:t>
      </w:r>
    </w:p>
    <w:p w:rsidR="00091F7B" w:rsidRPr="002320D2" w:rsidRDefault="00091F7B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  <w:sectPr w:rsidR="00091F7B" w:rsidRPr="002320D2" w:rsidSect="00091F7B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091F7B" w:rsidRPr="002320D2" w:rsidRDefault="00091F7B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</w:pPr>
    </w:p>
    <w:p w:rsidR="00A64019" w:rsidRPr="002320D2" w:rsidRDefault="00A64019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</w:pPr>
    </w:p>
    <w:p w:rsidR="00AC153C" w:rsidRPr="00AA2D40" w:rsidRDefault="00AA2D40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LANGUAGES</w:t>
      </w:r>
    </w:p>
    <w:p w:rsidR="00AF21D1" w:rsidRPr="002320D2" w:rsidRDefault="00AA2D40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Helvetica" w:hAnsi="Helvetica" w:cs="Helvetica"/>
          <w:b/>
          <w:bCs/>
          <w:color w:val="000000"/>
          <w:sz w:val="20"/>
          <w:szCs w:val="20"/>
          <w:u w:val="single"/>
        </w:rPr>
      </w:pPr>
      <w:r w:rsidRPr="00301E51"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17739" wp14:editId="0A27AADD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286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04ED9" id="Straight Connector 6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pt" to="4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C153C" w:rsidRPr="002320D2" w:rsidRDefault="00AC153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Helvetica" w:hAnsi="Helvetica" w:cs="Helvetica"/>
          <w:color w:val="000000"/>
          <w:sz w:val="28"/>
          <w:szCs w:val="28"/>
          <w:rtl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 xml:space="preserve">English </w:t>
      </w:r>
      <w:r w:rsidRPr="002320D2">
        <w:rPr>
          <w:rFonts w:ascii="Helvetica" w:hAnsi="Helvetica" w:cs="Helvetica"/>
          <w:color w:val="000000"/>
          <w:sz w:val="20"/>
          <w:szCs w:val="20"/>
          <w:rtl/>
        </w:rPr>
        <w:t>–</w:t>
      </w:r>
      <w:r w:rsidRPr="002320D2">
        <w:rPr>
          <w:rFonts w:ascii="Helvetica" w:hAnsi="Helvetica" w:cs="Helvetica"/>
          <w:color w:val="000000"/>
          <w:sz w:val="20"/>
          <w:szCs w:val="20"/>
        </w:rPr>
        <w:t xml:space="preserve"> Fluent </w:t>
      </w:r>
    </w:p>
    <w:p w:rsidR="00AC153C" w:rsidRPr="002320D2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  <w:rtl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 xml:space="preserve">Hungarian </w:t>
      </w:r>
      <w:r w:rsidRPr="002320D2">
        <w:rPr>
          <w:rFonts w:ascii="Helvetica" w:hAnsi="Helvetica" w:cs="Helvetica"/>
          <w:color w:val="000000"/>
          <w:sz w:val="20"/>
          <w:szCs w:val="20"/>
          <w:rtl/>
        </w:rPr>
        <w:t>–</w:t>
      </w:r>
      <w:r w:rsidRPr="002320D2">
        <w:rPr>
          <w:rFonts w:ascii="Helvetica" w:hAnsi="Helvetica" w:cs="Helvetica"/>
          <w:color w:val="000000"/>
          <w:sz w:val="20"/>
          <w:szCs w:val="20"/>
        </w:rPr>
        <w:t xml:space="preserve"> Fluent/Native</w:t>
      </w:r>
    </w:p>
    <w:p w:rsidR="00AC153C" w:rsidRPr="002320D2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  <w:rtl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 xml:space="preserve">Romanian </w:t>
      </w:r>
      <w:r w:rsidRPr="002320D2">
        <w:rPr>
          <w:rFonts w:ascii="Helvetica" w:hAnsi="Helvetica" w:cs="Helvetica"/>
          <w:color w:val="000000"/>
          <w:sz w:val="20"/>
          <w:szCs w:val="20"/>
          <w:rtl/>
        </w:rPr>
        <w:t>–</w:t>
      </w:r>
      <w:r w:rsidRPr="002320D2">
        <w:rPr>
          <w:rFonts w:ascii="Helvetica" w:hAnsi="Helvetica" w:cs="Helvetica"/>
          <w:color w:val="000000"/>
          <w:sz w:val="20"/>
          <w:szCs w:val="20"/>
        </w:rPr>
        <w:t xml:space="preserve"> Fluent</w:t>
      </w:r>
    </w:p>
    <w:p w:rsidR="00AC153C" w:rsidRPr="002320D2" w:rsidRDefault="00AC153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8"/>
          <w:szCs w:val="28"/>
          <w:rtl/>
        </w:rPr>
      </w:pPr>
      <w:r w:rsidRPr="002320D2">
        <w:rPr>
          <w:rFonts w:ascii="Helvetica" w:hAnsi="Helvetica" w:cs="Helvetica"/>
          <w:color w:val="000000"/>
          <w:sz w:val="20"/>
          <w:szCs w:val="20"/>
        </w:rPr>
        <w:t xml:space="preserve">Italian </w:t>
      </w:r>
      <w:r w:rsidRPr="002320D2">
        <w:rPr>
          <w:rFonts w:ascii="Helvetica" w:hAnsi="Helvetica" w:cs="Helvetica"/>
          <w:color w:val="000000"/>
          <w:sz w:val="20"/>
          <w:szCs w:val="20"/>
          <w:rtl/>
        </w:rPr>
        <w:t>–</w:t>
      </w:r>
      <w:r w:rsidRPr="002320D2">
        <w:rPr>
          <w:rFonts w:ascii="Helvetica" w:hAnsi="Helvetica" w:cs="Helvetica"/>
          <w:color w:val="000000"/>
          <w:sz w:val="20"/>
          <w:szCs w:val="20"/>
        </w:rPr>
        <w:t xml:space="preserve"> Beginner </w:t>
      </w:r>
    </w:p>
    <w:sectPr w:rsidR="00AC153C" w:rsidRPr="002320D2" w:rsidSect="00F9536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40C"/>
    <w:multiLevelType w:val="hybridMultilevel"/>
    <w:tmpl w:val="1486A10E"/>
    <w:lvl w:ilvl="0" w:tplc="08E8E7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88B"/>
    <w:multiLevelType w:val="hybridMultilevel"/>
    <w:tmpl w:val="3014DED2"/>
    <w:lvl w:ilvl="0" w:tplc="08E8E7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2060"/>
    <w:multiLevelType w:val="hybridMultilevel"/>
    <w:tmpl w:val="5F0CED1C"/>
    <w:lvl w:ilvl="0" w:tplc="08E8E7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0BC1"/>
    <w:multiLevelType w:val="hybridMultilevel"/>
    <w:tmpl w:val="887A1A94"/>
    <w:lvl w:ilvl="0" w:tplc="E3D2A3C6">
      <w:numFmt w:val="bullet"/>
      <w:lvlText w:val=""/>
      <w:lvlJc w:val="left"/>
      <w:pPr>
        <w:ind w:left="720" w:hanging="360"/>
      </w:pPr>
      <w:rPr>
        <w:rFonts w:ascii="Arial" w:eastAsiaTheme="minorEastAsia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F1D95"/>
    <w:multiLevelType w:val="hybridMultilevel"/>
    <w:tmpl w:val="A7DAF9EE"/>
    <w:lvl w:ilvl="0" w:tplc="DC809924">
      <w:numFmt w:val="bullet"/>
      <w:lvlText w:val=""/>
      <w:lvlJc w:val="left"/>
      <w:pPr>
        <w:ind w:left="720" w:hanging="360"/>
      </w:pPr>
      <w:rPr>
        <w:rFonts w:ascii="Arial" w:eastAsiaTheme="minorEastAsia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3C9A"/>
    <w:multiLevelType w:val="hybridMultilevel"/>
    <w:tmpl w:val="2806E62E"/>
    <w:lvl w:ilvl="0" w:tplc="08E8E77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4B7C"/>
    <w:multiLevelType w:val="hybridMultilevel"/>
    <w:tmpl w:val="0C96434A"/>
    <w:lvl w:ilvl="0" w:tplc="08E8E7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F3B88"/>
    <w:multiLevelType w:val="hybridMultilevel"/>
    <w:tmpl w:val="03E0F45A"/>
    <w:lvl w:ilvl="0" w:tplc="08E8E7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F4110"/>
    <w:multiLevelType w:val="hybridMultilevel"/>
    <w:tmpl w:val="FA2CFC18"/>
    <w:lvl w:ilvl="0" w:tplc="EF260BFA">
      <w:numFmt w:val="bullet"/>
      <w:lvlText w:val=""/>
      <w:lvlJc w:val="left"/>
      <w:pPr>
        <w:ind w:left="720" w:hanging="360"/>
      </w:pPr>
      <w:rPr>
        <w:rFonts w:ascii="Arial" w:eastAsiaTheme="minorEastAsia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B3042"/>
    <w:multiLevelType w:val="hybridMultilevel"/>
    <w:tmpl w:val="FD902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205C8"/>
    <w:multiLevelType w:val="hybridMultilevel"/>
    <w:tmpl w:val="0E1825DA"/>
    <w:lvl w:ilvl="0" w:tplc="08E8E7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362B3"/>
    <w:multiLevelType w:val="hybridMultilevel"/>
    <w:tmpl w:val="7E368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F6F64"/>
    <w:multiLevelType w:val="hybridMultilevel"/>
    <w:tmpl w:val="D116C1BE"/>
    <w:lvl w:ilvl="0" w:tplc="08E8E772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sz w:val="16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F1237"/>
    <w:multiLevelType w:val="hybridMultilevel"/>
    <w:tmpl w:val="BEE01A7C"/>
    <w:lvl w:ilvl="0" w:tplc="73C252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7A5293"/>
    <w:multiLevelType w:val="hybridMultilevel"/>
    <w:tmpl w:val="0E400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4F32"/>
    <w:multiLevelType w:val="hybridMultilevel"/>
    <w:tmpl w:val="F9942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674F42"/>
    <w:multiLevelType w:val="hybridMultilevel"/>
    <w:tmpl w:val="17B27F5E"/>
    <w:lvl w:ilvl="0" w:tplc="D000119E">
      <w:numFmt w:val="bullet"/>
      <w:lvlText w:val=""/>
      <w:lvlJc w:val="left"/>
      <w:pPr>
        <w:ind w:left="720" w:hanging="360"/>
      </w:pPr>
      <w:rPr>
        <w:rFonts w:ascii="Arial" w:eastAsiaTheme="minorEastAsia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664AE"/>
    <w:multiLevelType w:val="hybridMultilevel"/>
    <w:tmpl w:val="6254C0F0"/>
    <w:lvl w:ilvl="0" w:tplc="08E8E7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86535"/>
    <w:multiLevelType w:val="hybridMultilevel"/>
    <w:tmpl w:val="BB1EF3C0"/>
    <w:lvl w:ilvl="0" w:tplc="08E8E7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3"/>
  </w:num>
  <w:num w:numId="5">
    <w:abstractNumId w:val="15"/>
  </w:num>
  <w:num w:numId="6">
    <w:abstractNumId w:val="12"/>
  </w:num>
  <w:num w:numId="7">
    <w:abstractNumId w:val="5"/>
  </w:num>
  <w:num w:numId="8">
    <w:abstractNumId w:val="3"/>
  </w:num>
  <w:num w:numId="9">
    <w:abstractNumId w:val="18"/>
  </w:num>
  <w:num w:numId="10">
    <w:abstractNumId w:val="10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6"/>
  </w:num>
  <w:num w:numId="16">
    <w:abstractNumId w:val="17"/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46"/>
    <w:rsid w:val="00091F7B"/>
    <w:rsid w:val="00130AC8"/>
    <w:rsid w:val="00200A10"/>
    <w:rsid w:val="002320D2"/>
    <w:rsid w:val="002620A4"/>
    <w:rsid w:val="002A7FCF"/>
    <w:rsid w:val="002D0DF3"/>
    <w:rsid w:val="003002E6"/>
    <w:rsid w:val="00301E51"/>
    <w:rsid w:val="003F3AB5"/>
    <w:rsid w:val="0046399A"/>
    <w:rsid w:val="00551A83"/>
    <w:rsid w:val="006A73F2"/>
    <w:rsid w:val="007B0BE0"/>
    <w:rsid w:val="007E52DA"/>
    <w:rsid w:val="00805AC6"/>
    <w:rsid w:val="008C1E33"/>
    <w:rsid w:val="0091401A"/>
    <w:rsid w:val="00974946"/>
    <w:rsid w:val="00A558B6"/>
    <w:rsid w:val="00A64019"/>
    <w:rsid w:val="00AA2D40"/>
    <w:rsid w:val="00AC153C"/>
    <w:rsid w:val="00AC5772"/>
    <w:rsid w:val="00AF21D1"/>
    <w:rsid w:val="00B37166"/>
    <w:rsid w:val="00B45079"/>
    <w:rsid w:val="00B7605C"/>
    <w:rsid w:val="00BC0C67"/>
    <w:rsid w:val="00DB5818"/>
    <w:rsid w:val="00E12E30"/>
    <w:rsid w:val="00EB4FBD"/>
    <w:rsid w:val="00EF50F2"/>
    <w:rsid w:val="00EF56A2"/>
    <w:rsid w:val="00F11C71"/>
    <w:rsid w:val="00F67CEE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3B55A660-2239-4E8D-93EA-D2D588D9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XTop\Dropbox\www.tpappa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108D-457D-45C5-BD3A-665B0B0E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2018-09-05T00:16:00Z</dcterms:created>
  <dcterms:modified xsi:type="dcterms:W3CDTF">2018-09-05T00:45:00Z</dcterms:modified>
</cp:coreProperties>
</file>